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A4" w:rsidRDefault="00F357A4" w:rsidP="00AD27B9">
      <w:pPr>
        <w:jc w:val="both"/>
        <w:rPr>
          <w:rFonts w:ascii="Calibri" w:hAnsi="Calibri" w:cs="Calibri"/>
          <w:b/>
        </w:rPr>
      </w:pPr>
    </w:p>
    <w:p w:rsidR="00D16139" w:rsidRDefault="00D16139" w:rsidP="00AD27B9">
      <w:pPr>
        <w:jc w:val="both"/>
        <w:rPr>
          <w:rFonts w:ascii="Calibri" w:hAnsi="Calibri" w:cs="Calibri"/>
          <w:b/>
          <w:sz w:val="28"/>
          <w:szCs w:val="28"/>
        </w:rPr>
      </w:pPr>
    </w:p>
    <w:p w:rsidR="00AD27B9" w:rsidRPr="001963C7" w:rsidRDefault="00AD27B9" w:rsidP="00AD27B9">
      <w:pPr>
        <w:jc w:val="both"/>
        <w:rPr>
          <w:rFonts w:ascii="Calibri" w:hAnsi="Calibri" w:cs="Calibri"/>
          <w:b/>
          <w:sz w:val="28"/>
          <w:szCs w:val="28"/>
        </w:rPr>
      </w:pPr>
      <w:r w:rsidRPr="001963C7">
        <w:rPr>
          <w:rFonts w:ascii="Calibri" w:hAnsi="Calibri" w:cs="Calibri"/>
          <w:b/>
          <w:sz w:val="28"/>
          <w:szCs w:val="28"/>
        </w:rPr>
        <w:t xml:space="preserve">Tisková zpráva Unie vydavatelů </w:t>
      </w:r>
    </w:p>
    <w:p w:rsidR="005D0ED3" w:rsidRDefault="005D0ED3" w:rsidP="00AD27B9">
      <w:pPr>
        <w:jc w:val="both"/>
        <w:rPr>
          <w:rFonts w:ascii="Calibri" w:hAnsi="Calibri" w:cs="Calibri"/>
          <w:sz w:val="22"/>
          <w:szCs w:val="22"/>
        </w:rPr>
      </w:pPr>
    </w:p>
    <w:p w:rsidR="005549E1" w:rsidRDefault="005549E1" w:rsidP="00AD27B9">
      <w:pPr>
        <w:jc w:val="both"/>
        <w:rPr>
          <w:rFonts w:ascii="Calibri" w:hAnsi="Calibri" w:cs="Calibri"/>
          <w:sz w:val="22"/>
          <w:szCs w:val="22"/>
        </w:rPr>
      </w:pPr>
    </w:p>
    <w:p w:rsidR="00AD27B9" w:rsidRDefault="00AD27B9" w:rsidP="00AD2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Praha, </w:t>
      </w:r>
      <w:r w:rsidR="009D6983">
        <w:rPr>
          <w:rFonts w:ascii="Calibri" w:hAnsi="Calibri" w:cs="Calibri"/>
          <w:sz w:val="22"/>
          <w:szCs w:val="22"/>
        </w:rPr>
        <w:t>14. května</w:t>
      </w:r>
      <w:r w:rsidR="000C45A5">
        <w:rPr>
          <w:rFonts w:ascii="Calibri" w:hAnsi="Calibri" w:cs="Calibri"/>
          <w:sz w:val="22"/>
          <w:szCs w:val="22"/>
        </w:rPr>
        <w:t xml:space="preserve"> 2019</w:t>
      </w:r>
    </w:p>
    <w:p w:rsidR="008A00E0" w:rsidRPr="006116C7" w:rsidRDefault="008A00E0" w:rsidP="00AD27B9">
      <w:pPr>
        <w:jc w:val="both"/>
        <w:rPr>
          <w:rFonts w:ascii="Calibri" w:hAnsi="Calibri" w:cs="Calibri"/>
          <w:b/>
          <w:sz w:val="24"/>
          <w:szCs w:val="24"/>
        </w:rPr>
      </w:pPr>
    </w:p>
    <w:p w:rsidR="005549E1" w:rsidRPr="006116C7" w:rsidRDefault="005549E1" w:rsidP="00AD27B9">
      <w:pPr>
        <w:jc w:val="both"/>
        <w:rPr>
          <w:rFonts w:ascii="Calibri" w:hAnsi="Calibri" w:cs="Calibri"/>
          <w:b/>
          <w:sz w:val="24"/>
          <w:szCs w:val="24"/>
        </w:rPr>
      </w:pPr>
    </w:p>
    <w:p w:rsidR="001A0E2C" w:rsidRPr="001A0E2C" w:rsidRDefault="009D6983" w:rsidP="001A0E2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Čtenost většiny tiskových titulů v prvním čtvrtletí 2019 vzrostla</w:t>
      </w:r>
    </w:p>
    <w:p w:rsidR="001A0E2C" w:rsidRPr="0099743F" w:rsidRDefault="001A0E2C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0E2C" w:rsidRPr="0099743F" w:rsidRDefault="001A0E2C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139" w:rsidRDefault="009D6983" w:rsidP="001A0E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 14. května 2019 byly uživatelům předány výsledky výzkumu čtenosti tisku MEDIA PROJEKT za 4. čtvrtletí 2018 a 1. čtvrtletí 2019. Podle těchto dat vzrostl počet čtenářů </w:t>
      </w:r>
      <w:r w:rsidR="00360385">
        <w:rPr>
          <w:rFonts w:asciiTheme="minorHAnsi" w:hAnsiTheme="minorHAnsi" w:cstheme="minorHAnsi"/>
          <w:sz w:val="22"/>
          <w:szCs w:val="22"/>
        </w:rPr>
        <w:t xml:space="preserve">na vydání </w:t>
      </w:r>
      <w:r w:rsidR="005B37C7">
        <w:rPr>
          <w:rFonts w:asciiTheme="minorHAnsi" w:hAnsiTheme="minorHAnsi" w:cstheme="minorHAnsi"/>
          <w:sz w:val="22"/>
          <w:szCs w:val="22"/>
        </w:rPr>
        <w:t>ve srovnání s předchozími výsledky za 2. pololetí roku 2018</w:t>
      </w:r>
      <w:r w:rsidR="005B37C7">
        <w:rPr>
          <w:rFonts w:asciiTheme="minorHAnsi" w:hAnsiTheme="minorHAnsi" w:cstheme="minorHAnsi"/>
          <w:sz w:val="22"/>
          <w:szCs w:val="22"/>
        </w:rPr>
        <w:t xml:space="preserve"> </w:t>
      </w:r>
      <w:r w:rsidR="00904428">
        <w:rPr>
          <w:rFonts w:asciiTheme="minorHAnsi" w:hAnsiTheme="minorHAnsi" w:cstheme="minorHAnsi"/>
          <w:sz w:val="22"/>
          <w:szCs w:val="22"/>
        </w:rPr>
        <w:t xml:space="preserve">u </w:t>
      </w:r>
      <w:r>
        <w:rPr>
          <w:rFonts w:asciiTheme="minorHAnsi" w:hAnsiTheme="minorHAnsi" w:cstheme="minorHAnsi"/>
          <w:sz w:val="22"/>
          <w:szCs w:val="22"/>
        </w:rPr>
        <w:t xml:space="preserve">8 deníků </w:t>
      </w:r>
      <w:r w:rsidR="000B176D">
        <w:rPr>
          <w:rFonts w:asciiTheme="minorHAnsi" w:hAnsiTheme="minorHAnsi" w:cstheme="minorHAnsi"/>
          <w:sz w:val="22"/>
          <w:szCs w:val="22"/>
        </w:rPr>
        <w:t>z celkového počtu 10 titulů</w:t>
      </w:r>
      <w:r>
        <w:rPr>
          <w:rFonts w:asciiTheme="minorHAnsi" w:hAnsiTheme="minorHAnsi" w:cstheme="minorHAnsi"/>
          <w:sz w:val="22"/>
          <w:szCs w:val="22"/>
        </w:rPr>
        <w:t xml:space="preserve">. Stejně tak u suplementů deníků se </w:t>
      </w:r>
      <w:r w:rsidR="00543DE6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 xml:space="preserve"> čtenářů zvýšil</w:t>
      </w:r>
      <w:r w:rsidR="00543DE6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u 13 titulů </w:t>
      </w:r>
      <w:r w:rsidR="000B176D">
        <w:rPr>
          <w:rFonts w:asciiTheme="minorHAnsi" w:hAnsiTheme="minorHAnsi" w:cstheme="minorHAnsi"/>
          <w:sz w:val="22"/>
          <w:szCs w:val="22"/>
        </w:rPr>
        <w:t>z 18</w:t>
      </w:r>
      <w:r w:rsidR="00543DE6">
        <w:rPr>
          <w:rFonts w:asciiTheme="minorHAnsi" w:hAnsiTheme="minorHAnsi" w:cstheme="minorHAnsi"/>
          <w:sz w:val="22"/>
          <w:szCs w:val="22"/>
        </w:rPr>
        <w:t xml:space="preserve">. </w:t>
      </w:r>
      <w:r w:rsidR="00904428">
        <w:rPr>
          <w:rFonts w:asciiTheme="minorHAnsi" w:hAnsiTheme="minorHAnsi" w:cstheme="minorHAnsi"/>
          <w:sz w:val="22"/>
          <w:szCs w:val="22"/>
        </w:rPr>
        <w:t>M</w:t>
      </w:r>
      <w:r w:rsidR="00543DE6">
        <w:rPr>
          <w:rFonts w:asciiTheme="minorHAnsi" w:hAnsiTheme="minorHAnsi" w:cstheme="minorHAnsi"/>
          <w:sz w:val="22"/>
          <w:szCs w:val="22"/>
        </w:rPr>
        <w:t>ezi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3DE6">
        <w:rPr>
          <w:rFonts w:asciiTheme="minorHAnsi" w:hAnsiTheme="minorHAnsi" w:cstheme="minorHAnsi"/>
          <w:sz w:val="22"/>
          <w:szCs w:val="22"/>
        </w:rPr>
        <w:t xml:space="preserve">časopisy </w:t>
      </w:r>
      <w:r w:rsidR="00904428">
        <w:rPr>
          <w:rFonts w:asciiTheme="minorHAnsi" w:hAnsiTheme="minorHAnsi" w:cstheme="minorHAnsi"/>
          <w:sz w:val="22"/>
          <w:szCs w:val="22"/>
        </w:rPr>
        <w:t xml:space="preserve">také </w:t>
      </w:r>
      <w:r>
        <w:rPr>
          <w:rFonts w:asciiTheme="minorHAnsi" w:hAnsiTheme="minorHAnsi" w:cstheme="minorHAnsi"/>
          <w:sz w:val="22"/>
          <w:szCs w:val="22"/>
        </w:rPr>
        <w:t>převa</w:t>
      </w:r>
      <w:r w:rsidR="00904428">
        <w:rPr>
          <w:rFonts w:asciiTheme="minorHAnsi" w:hAnsiTheme="minorHAnsi" w:cstheme="minorHAnsi"/>
          <w:sz w:val="22"/>
          <w:szCs w:val="22"/>
        </w:rPr>
        <w:t>žují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3DE6">
        <w:rPr>
          <w:rFonts w:asciiTheme="minorHAnsi" w:hAnsiTheme="minorHAnsi" w:cstheme="minorHAnsi"/>
          <w:sz w:val="22"/>
          <w:szCs w:val="22"/>
        </w:rPr>
        <w:t>tituly</w:t>
      </w:r>
      <w:r>
        <w:rPr>
          <w:rFonts w:asciiTheme="minorHAnsi" w:hAnsiTheme="minorHAnsi" w:cstheme="minorHAnsi"/>
          <w:sz w:val="22"/>
          <w:szCs w:val="22"/>
        </w:rPr>
        <w:t xml:space="preserve">, u nichž se počet čtenářů zvýšil – </w:t>
      </w:r>
      <w:r w:rsidR="00904428">
        <w:rPr>
          <w:rFonts w:asciiTheme="minorHAnsi" w:hAnsiTheme="minorHAnsi" w:cstheme="minorHAnsi"/>
          <w:sz w:val="22"/>
          <w:szCs w:val="22"/>
        </w:rPr>
        <w:t xml:space="preserve">celkově se jedná o </w:t>
      </w:r>
      <w:r>
        <w:rPr>
          <w:rFonts w:asciiTheme="minorHAnsi" w:hAnsiTheme="minorHAnsi" w:cstheme="minorHAnsi"/>
          <w:sz w:val="22"/>
          <w:szCs w:val="22"/>
        </w:rPr>
        <w:t xml:space="preserve">72 </w:t>
      </w:r>
      <w:r w:rsidR="00904428">
        <w:rPr>
          <w:rFonts w:asciiTheme="minorHAnsi" w:hAnsiTheme="minorHAnsi" w:cstheme="minorHAnsi"/>
          <w:sz w:val="22"/>
          <w:szCs w:val="22"/>
        </w:rPr>
        <w:t>titulů o</w:t>
      </w:r>
      <w:r>
        <w:rPr>
          <w:rFonts w:asciiTheme="minorHAnsi" w:hAnsiTheme="minorHAnsi" w:cstheme="minorHAnsi"/>
          <w:sz w:val="22"/>
          <w:szCs w:val="22"/>
        </w:rPr>
        <w:t xml:space="preserve">proti 2 </w:t>
      </w:r>
      <w:r w:rsidR="00904428">
        <w:rPr>
          <w:rFonts w:asciiTheme="minorHAnsi" w:hAnsiTheme="minorHAnsi" w:cstheme="minorHAnsi"/>
          <w:sz w:val="22"/>
          <w:szCs w:val="22"/>
        </w:rPr>
        <w:t>titulům, u nichž</w:t>
      </w:r>
      <w:r w:rsidR="00360385">
        <w:rPr>
          <w:rFonts w:asciiTheme="minorHAnsi" w:hAnsiTheme="minorHAnsi" w:cstheme="minorHAnsi"/>
          <w:sz w:val="22"/>
          <w:szCs w:val="22"/>
        </w:rPr>
        <w:t xml:space="preserve"> počet čtenářů zůstal stejný</w:t>
      </w:r>
      <w:r w:rsidR="00EB631D">
        <w:rPr>
          <w:rFonts w:asciiTheme="minorHAnsi" w:hAnsiTheme="minorHAnsi" w:cstheme="minorHAnsi"/>
          <w:sz w:val="22"/>
          <w:szCs w:val="22"/>
        </w:rPr>
        <w:t>.</w:t>
      </w:r>
      <w:r w:rsidR="00360385">
        <w:rPr>
          <w:rFonts w:asciiTheme="minorHAnsi" w:hAnsiTheme="minorHAnsi" w:cstheme="minorHAnsi"/>
          <w:sz w:val="22"/>
          <w:szCs w:val="22"/>
        </w:rPr>
        <w:t xml:space="preserve"> </w:t>
      </w:r>
      <w:r w:rsidR="00904428">
        <w:rPr>
          <w:rFonts w:asciiTheme="minorHAnsi" w:hAnsiTheme="minorHAnsi" w:cstheme="minorHAnsi"/>
          <w:sz w:val="22"/>
          <w:szCs w:val="22"/>
        </w:rPr>
        <w:t>Pouze</w:t>
      </w:r>
      <w:r w:rsidR="00EB631D">
        <w:rPr>
          <w:rFonts w:asciiTheme="minorHAnsi" w:hAnsiTheme="minorHAnsi" w:cstheme="minorHAnsi"/>
          <w:sz w:val="22"/>
          <w:szCs w:val="22"/>
        </w:rPr>
        <w:t xml:space="preserve"> u 32 časopisů</w:t>
      </w:r>
      <w:r w:rsidR="00360385">
        <w:rPr>
          <w:rFonts w:asciiTheme="minorHAnsi" w:hAnsiTheme="minorHAnsi" w:cstheme="minorHAnsi"/>
          <w:sz w:val="22"/>
          <w:szCs w:val="22"/>
        </w:rPr>
        <w:t xml:space="preserve"> počet čtenářů </w:t>
      </w:r>
      <w:r w:rsidR="0098389E">
        <w:rPr>
          <w:rFonts w:asciiTheme="minorHAnsi" w:hAnsiTheme="minorHAnsi" w:cstheme="minorHAnsi"/>
          <w:sz w:val="22"/>
          <w:szCs w:val="22"/>
        </w:rPr>
        <w:t xml:space="preserve">mírně </w:t>
      </w:r>
      <w:r w:rsidR="00360385">
        <w:rPr>
          <w:rFonts w:asciiTheme="minorHAnsi" w:hAnsiTheme="minorHAnsi" w:cstheme="minorHAnsi"/>
          <w:sz w:val="22"/>
          <w:szCs w:val="22"/>
        </w:rPr>
        <w:t>poklesl.</w:t>
      </w:r>
    </w:p>
    <w:p w:rsidR="00360385" w:rsidRDefault="00360385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0385" w:rsidRPr="00360385" w:rsidRDefault="00360385" w:rsidP="001A0E2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385">
        <w:rPr>
          <w:rFonts w:asciiTheme="minorHAnsi" w:hAnsiTheme="minorHAnsi" w:cstheme="minorHAnsi"/>
          <w:b/>
          <w:sz w:val="22"/>
          <w:szCs w:val="22"/>
        </w:rPr>
        <w:t>Tisk je silné médium, které zasahuje téměř celou populaci</w:t>
      </w:r>
    </w:p>
    <w:p w:rsidR="00360385" w:rsidRDefault="00360385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7337" w:rsidRDefault="00B17337" w:rsidP="001A0E2C">
      <w:pPr>
        <w:jc w:val="both"/>
        <w:rPr>
          <w:rFonts w:asciiTheme="minorHAnsi" w:hAnsiTheme="minorHAnsi" w:cstheme="minorHAnsi"/>
          <w:sz w:val="22"/>
          <w:szCs w:val="22"/>
        </w:rPr>
      </w:pPr>
      <w:r w:rsidRPr="00B17337">
        <w:rPr>
          <w:rFonts w:asciiTheme="minorHAnsi" w:hAnsiTheme="minorHAnsi" w:cstheme="minorHAnsi"/>
          <w:i/>
          <w:sz w:val="22"/>
          <w:szCs w:val="22"/>
        </w:rPr>
        <w:t xml:space="preserve">„Výstupy MEDIA PROJEKTU potvrzují, že tisk </w:t>
      </w:r>
      <w:r w:rsidR="00904428">
        <w:rPr>
          <w:rFonts w:asciiTheme="minorHAnsi" w:hAnsiTheme="minorHAnsi" w:cstheme="minorHAnsi"/>
          <w:i/>
          <w:sz w:val="22"/>
          <w:szCs w:val="22"/>
        </w:rPr>
        <w:t>zůstává i nadále velice</w:t>
      </w:r>
      <w:r w:rsidRPr="00B17337">
        <w:rPr>
          <w:rFonts w:asciiTheme="minorHAnsi" w:hAnsiTheme="minorHAnsi" w:cstheme="minorHAnsi"/>
          <w:i/>
          <w:sz w:val="22"/>
          <w:szCs w:val="22"/>
        </w:rPr>
        <w:t xml:space="preserve"> siln</w:t>
      </w:r>
      <w:r w:rsidR="0098389E">
        <w:rPr>
          <w:rFonts w:asciiTheme="minorHAnsi" w:hAnsiTheme="minorHAnsi" w:cstheme="minorHAnsi"/>
          <w:i/>
          <w:sz w:val="22"/>
          <w:szCs w:val="22"/>
        </w:rPr>
        <w:t>ým</w:t>
      </w:r>
      <w:r w:rsidRPr="00B17337">
        <w:rPr>
          <w:rFonts w:asciiTheme="minorHAnsi" w:hAnsiTheme="minorHAnsi" w:cstheme="minorHAnsi"/>
          <w:i/>
          <w:sz w:val="22"/>
          <w:szCs w:val="22"/>
        </w:rPr>
        <w:t xml:space="preserve"> médi</w:t>
      </w:r>
      <w:r w:rsidR="0098389E">
        <w:rPr>
          <w:rFonts w:asciiTheme="minorHAnsi" w:hAnsiTheme="minorHAnsi" w:cstheme="minorHAnsi"/>
          <w:i/>
          <w:sz w:val="22"/>
          <w:szCs w:val="22"/>
        </w:rPr>
        <w:t>e</w:t>
      </w:r>
      <w:r w:rsidRPr="00B17337">
        <w:rPr>
          <w:rFonts w:asciiTheme="minorHAnsi" w:hAnsiTheme="minorHAnsi" w:cstheme="minorHAnsi"/>
          <w:i/>
          <w:sz w:val="22"/>
          <w:szCs w:val="22"/>
        </w:rPr>
        <w:t xml:space="preserve">m, jehož prostřednictvím je možné </w:t>
      </w:r>
      <w:r w:rsidR="00904428">
        <w:rPr>
          <w:rFonts w:asciiTheme="minorHAnsi" w:hAnsiTheme="minorHAnsi" w:cstheme="minorHAnsi"/>
          <w:i/>
          <w:sz w:val="22"/>
          <w:szCs w:val="22"/>
        </w:rPr>
        <w:t xml:space="preserve">inzertně </w:t>
      </w:r>
      <w:r w:rsidRPr="00B17337">
        <w:rPr>
          <w:rFonts w:asciiTheme="minorHAnsi" w:hAnsiTheme="minorHAnsi" w:cstheme="minorHAnsi"/>
          <w:i/>
          <w:sz w:val="22"/>
          <w:szCs w:val="22"/>
        </w:rPr>
        <w:t>zasáhnout prakticky celou populaci České republiky v</w:t>
      </w:r>
      <w:r w:rsidR="00904428">
        <w:rPr>
          <w:rFonts w:asciiTheme="minorHAnsi" w:hAnsiTheme="minorHAnsi" w:cstheme="minorHAnsi"/>
          <w:i/>
          <w:sz w:val="22"/>
          <w:szCs w:val="22"/>
        </w:rPr>
        <w:t xml:space="preserve"> široké</w:t>
      </w:r>
      <w:r w:rsidRPr="00B17337">
        <w:rPr>
          <w:rFonts w:asciiTheme="minorHAnsi" w:hAnsiTheme="minorHAnsi" w:cstheme="minorHAnsi"/>
          <w:i/>
          <w:sz w:val="22"/>
          <w:szCs w:val="22"/>
        </w:rPr>
        <w:t xml:space="preserve"> věk</w:t>
      </w:r>
      <w:r w:rsidR="00904428">
        <w:rPr>
          <w:rFonts w:asciiTheme="minorHAnsi" w:hAnsiTheme="minorHAnsi" w:cstheme="minorHAnsi"/>
          <w:i/>
          <w:sz w:val="22"/>
          <w:szCs w:val="22"/>
        </w:rPr>
        <w:t>ové skupině</w:t>
      </w:r>
      <w:r w:rsidRPr="00B1733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04428">
        <w:rPr>
          <w:rFonts w:asciiTheme="minorHAnsi" w:hAnsiTheme="minorHAnsi" w:cstheme="minorHAnsi"/>
          <w:i/>
          <w:sz w:val="22"/>
          <w:szCs w:val="22"/>
        </w:rPr>
        <w:t xml:space="preserve">od </w:t>
      </w:r>
      <w:r w:rsidRPr="00B17337">
        <w:rPr>
          <w:rFonts w:asciiTheme="minorHAnsi" w:hAnsiTheme="minorHAnsi" w:cstheme="minorHAnsi"/>
          <w:i/>
          <w:sz w:val="22"/>
          <w:szCs w:val="22"/>
        </w:rPr>
        <w:t>12</w:t>
      </w:r>
      <w:r w:rsidR="00904428">
        <w:rPr>
          <w:rFonts w:asciiTheme="minorHAnsi" w:hAnsiTheme="minorHAnsi" w:cstheme="minorHAnsi"/>
          <w:i/>
          <w:sz w:val="22"/>
          <w:szCs w:val="22"/>
        </w:rPr>
        <w:t xml:space="preserve"> do </w:t>
      </w:r>
      <w:r w:rsidR="0098389E">
        <w:rPr>
          <w:rFonts w:asciiTheme="minorHAnsi" w:hAnsiTheme="minorHAnsi" w:cstheme="minorHAnsi"/>
          <w:i/>
          <w:sz w:val="22"/>
          <w:szCs w:val="22"/>
        </w:rPr>
        <w:t>79 let.</w:t>
      </w:r>
      <w:r w:rsidRPr="00B1733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8389E">
        <w:rPr>
          <w:rFonts w:asciiTheme="minorHAnsi" w:hAnsiTheme="minorHAnsi" w:cstheme="minorHAnsi"/>
          <w:i/>
          <w:sz w:val="22"/>
          <w:szCs w:val="22"/>
        </w:rPr>
        <w:t>T</w:t>
      </w:r>
      <w:r w:rsidRPr="00B17337">
        <w:rPr>
          <w:rFonts w:asciiTheme="minorHAnsi" w:hAnsiTheme="minorHAnsi" w:cstheme="minorHAnsi"/>
          <w:i/>
          <w:sz w:val="22"/>
          <w:szCs w:val="22"/>
        </w:rPr>
        <w:t>isk</w:t>
      </w:r>
      <w:r w:rsidR="0098389E">
        <w:rPr>
          <w:rFonts w:asciiTheme="minorHAnsi" w:hAnsiTheme="minorHAnsi" w:cstheme="minorHAnsi"/>
          <w:i/>
          <w:sz w:val="22"/>
          <w:szCs w:val="22"/>
        </w:rPr>
        <w:t>ové tituly</w:t>
      </w:r>
      <w:r w:rsidRPr="00B17337">
        <w:rPr>
          <w:rFonts w:asciiTheme="minorHAnsi" w:hAnsiTheme="minorHAnsi" w:cstheme="minorHAnsi"/>
          <w:i/>
          <w:sz w:val="22"/>
          <w:szCs w:val="22"/>
        </w:rPr>
        <w:t xml:space="preserve"> ve sledovaném období </w:t>
      </w:r>
      <w:r w:rsidR="0098389E">
        <w:rPr>
          <w:rFonts w:asciiTheme="minorHAnsi" w:hAnsiTheme="minorHAnsi" w:cstheme="minorHAnsi"/>
          <w:i/>
          <w:sz w:val="22"/>
          <w:szCs w:val="22"/>
        </w:rPr>
        <w:t>zasáhly na</w:t>
      </w:r>
      <w:r w:rsidR="0090442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17337">
        <w:rPr>
          <w:rFonts w:asciiTheme="minorHAnsi" w:hAnsiTheme="minorHAnsi" w:cstheme="minorHAnsi"/>
          <w:i/>
          <w:sz w:val="22"/>
          <w:szCs w:val="22"/>
        </w:rPr>
        <w:t>87</w:t>
      </w:r>
      <w:r w:rsidR="0098389E">
        <w:rPr>
          <w:rFonts w:asciiTheme="minorHAnsi" w:hAnsiTheme="minorHAnsi" w:cstheme="minorHAnsi"/>
          <w:i/>
          <w:sz w:val="22"/>
          <w:szCs w:val="22"/>
        </w:rPr>
        <w:t>%</w:t>
      </w:r>
      <w:r w:rsidR="000B176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8389E">
        <w:rPr>
          <w:rFonts w:asciiTheme="minorHAnsi" w:hAnsiTheme="minorHAnsi" w:cstheme="minorHAnsi"/>
          <w:i/>
          <w:sz w:val="22"/>
          <w:szCs w:val="22"/>
        </w:rPr>
        <w:t xml:space="preserve">měřené </w:t>
      </w:r>
      <w:r w:rsidRPr="00B17337">
        <w:rPr>
          <w:rFonts w:asciiTheme="minorHAnsi" w:hAnsiTheme="minorHAnsi" w:cstheme="minorHAnsi"/>
          <w:i/>
          <w:sz w:val="22"/>
          <w:szCs w:val="22"/>
        </w:rPr>
        <w:t>populace,“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04428">
        <w:rPr>
          <w:rFonts w:asciiTheme="minorHAnsi" w:hAnsiTheme="minorHAnsi" w:cstheme="minorHAnsi"/>
          <w:sz w:val="22"/>
          <w:szCs w:val="22"/>
        </w:rPr>
        <w:t>uvedl</w:t>
      </w:r>
      <w:r>
        <w:rPr>
          <w:rFonts w:asciiTheme="minorHAnsi" w:hAnsiTheme="minorHAnsi" w:cstheme="minorHAnsi"/>
          <w:sz w:val="22"/>
          <w:szCs w:val="22"/>
        </w:rPr>
        <w:t xml:space="preserve"> ke zveřejněným datům výkonný ředitel Unie vydavatelů Václav Mach.</w:t>
      </w:r>
    </w:p>
    <w:p w:rsidR="00B17337" w:rsidRDefault="00B17337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38FD" w:rsidRDefault="005610BD" w:rsidP="001A0E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0C3126E" wp14:editId="18822B65">
            <wp:extent cx="5172075" cy="3147695"/>
            <wp:effectExtent l="0" t="0" r="9525" b="1460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0385" w:rsidRDefault="0098389E" w:rsidP="009044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Zdroj: MEDIA PROJEKT, z</w:t>
      </w:r>
      <w:r w:rsidR="00B17337">
        <w:rPr>
          <w:rFonts w:asciiTheme="minorHAnsi" w:hAnsiTheme="minorHAnsi" w:cstheme="minorHAnsi"/>
          <w:sz w:val="22"/>
          <w:szCs w:val="22"/>
        </w:rPr>
        <w:t>adavatelé</w:t>
      </w:r>
      <w:r>
        <w:rPr>
          <w:rFonts w:asciiTheme="minorHAnsi" w:hAnsiTheme="minorHAnsi" w:cstheme="minorHAnsi"/>
          <w:sz w:val="22"/>
          <w:szCs w:val="22"/>
        </w:rPr>
        <w:t>:</w:t>
      </w:r>
      <w:r w:rsidR="00B17337">
        <w:rPr>
          <w:rFonts w:asciiTheme="minorHAnsi" w:hAnsiTheme="minorHAnsi" w:cstheme="minorHAnsi"/>
          <w:sz w:val="22"/>
          <w:szCs w:val="22"/>
        </w:rPr>
        <w:t xml:space="preserve"> Unie vydavatelů a ASMEA, realizace</w:t>
      </w:r>
      <w:r>
        <w:rPr>
          <w:rFonts w:asciiTheme="minorHAnsi" w:hAnsiTheme="minorHAnsi" w:cstheme="minorHAnsi"/>
          <w:sz w:val="22"/>
          <w:szCs w:val="22"/>
        </w:rPr>
        <w:t>:</w:t>
      </w:r>
      <w:r w:rsidR="00B17337">
        <w:rPr>
          <w:rFonts w:asciiTheme="minorHAnsi" w:hAnsiTheme="minorHAnsi" w:cstheme="minorHAnsi"/>
          <w:sz w:val="22"/>
          <w:szCs w:val="22"/>
        </w:rPr>
        <w:t xml:space="preserve"> MEDIAN a STEM/MARK</w:t>
      </w:r>
      <w:r w:rsidR="00904428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          S</w:t>
      </w:r>
      <w:r w:rsidR="00904428">
        <w:rPr>
          <w:rFonts w:asciiTheme="minorHAnsi" w:hAnsiTheme="minorHAnsi" w:cstheme="minorHAnsi"/>
          <w:sz w:val="22"/>
          <w:szCs w:val="22"/>
        </w:rPr>
        <w:t>ouhrnná data za 4. čtvrtletí 2018 a 1. čtvrtletí 2019</w:t>
      </w:r>
    </w:p>
    <w:p w:rsidR="0098389E" w:rsidRDefault="0098389E" w:rsidP="00904428">
      <w:pPr>
        <w:rPr>
          <w:rFonts w:asciiTheme="minorHAnsi" w:hAnsiTheme="minorHAnsi" w:cstheme="minorHAnsi"/>
          <w:sz w:val="22"/>
          <w:szCs w:val="22"/>
        </w:rPr>
      </w:pPr>
    </w:p>
    <w:p w:rsidR="00B17337" w:rsidRDefault="00FC5C2C" w:rsidP="001A0E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Zásah </w:t>
      </w:r>
      <w:r w:rsidR="005B37C7">
        <w:rPr>
          <w:rFonts w:asciiTheme="minorHAnsi" w:hAnsiTheme="minorHAnsi" w:cstheme="minorHAnsi"/>
          <w:sz w:val="22"/>
          <w:szCs w:val="22"/>
        </w:rPr>
        <w:t>hlavních</w:t>
      </w:r>
      <w:r>
        <w:rPr>
          <w:rFonts w:asciiTheme="minorHAnsi" w:hAnsiTheme="minorHAnsi" w:cstheme="minorHAnsi"/>
          <w:sz w:val="22"/>
          <w:szCs w:val="22"/>
        </w:rPr>
        <w:t xml:space="preserve"> skupin tisk</w:t>
      </w:r>
      <w:r w:rsidR="0098389E">
        <w:rPr>
          <w:rFonts w:asciiTheme="minorHAnsi" w:hAnsiTheme="minorHAnsi" w:cstheme="minorHAnsi"/>
          <w:sz w:val="22"/>
          <w:szCs w:val="22"/>
        </w:rPr>
        <w:t>ových titulů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B37C7">
        <w:rPr>
          <w:rFonts w:asciiTheme="minorHAnsi" w:hAnsiTheme="minorHAnsi" w:cstheme="minorHAnsi"/>
          <w:sz w:val="22"/>
          <w:szCs w:val="22"/>
        </w:rPr>
        <w:t xml:space="preserve">ve čtenářské populaci 12-79 let </w:t>
      </w:r>
      <w:r>
        <w:rPr>
          <w:rFonts w:asciiTheme="minorHAnsi" w:hAnsiTheme="minorHAnsi" w:cstheme="minorHAnsi"/>
          <w:sz w:val="22"/>
          <w:szCs w:val="22"/>
        </w:rPr>
        <w:t>ukazuje podrobně výše uvedený graf</w:t>
      </w:r>
      <w:r w:rsidR="0098389E">
        <w:rPr>
          <w:rFonts w:asciiTheme="minorHAnsi" w:hAnsiTheme="minorHAnsi" w:cstheme="minorHAnsi"/>
          <w:sz w:val="22"/>
          <w:szCs w:val="22"/>
        </w:rPr>
        <w:t xml:space="preserve"> a aktuálně zveřejněná data</w:t>
      </w:r>
      <w:r>
        <w:rPr>
          <w:rFonts w:asciiTheme="minorHAnsi" w:hAnsiTheme="minorHAnsi" w:cstheme="minorHAnsi"/>
          <w:sz w:val="22"/>
          <w:szCs w:val="22"/>
        </w:rPr>
        <w:t xml:space="preserve">. Proti předchozím výsledkům za 3. a 4. čtvrtletí 2018 nedošlo v celkovém zásahu tisku a jeho </w:t>
      </w:r>
      <w:r w:rsidR="005B37C7">
        <w:rPr>
          <w:rFonts w:asciiTheme="minorHAnsi" w:hAnsiTheme="minorHAnsi" w:cstheme="minorHAnsi"/>
          <w:sz w:val="22"/>
          <w:szCs w:val="22"/>
        </w:rPr>
        <w:t xml:space="preserve">jednotlivých </w:t>
      </w:r>
      <w:r>
        <w:rPr>
          <w:rFonts w:asciiTheme="minorHAnsi" w:hAnsiTheme="minorHAnsi" w:cstheme="minorHAnsi"/>
          <w:sz w:val="22"/>
          <w:szCs w:val="22"/>
        </w:rPr>
        <w:t>skupin v období 4. čtvrtletí 2018 a 1. čtvrtletí 2019 k rozdílu většímu než 1 %. Vzhledem ke stabilitě celkového zásahu tisku a nárůstu</w:t>
      </w:r>
      <w:r w:rsidR="0098389E">
        <w:rPr>
          <w:rFonts w:asciiTheme="minorHAnsi" w:hAnsiTheme="minorHAnsi" w:cstheme="minorHAnsi"/>
          <w:sz w:val="22"/>
          <w:szCs w:val="22"/>
        </w:rPr>
        <w:t xml:space="preserve"> počtu čtenářů většiny titulů,</w:t>
      </w:r>
      <w:r>
        <w:rPr>
          <w:rFonts w:asciiTheme="minorHAnsi" w:hAnsiTheme="minorHAnsi" w:cstheme="minorHAnsi"/>
          <w:sz w:val="22"/>
          <w:szCs w:val="22"/>
        </w:rPr>
        <w:t xml:space="preserve"> lze učinit závěr, že se v posledním sledovaném období zvýšil </w:t>
      </w:r>
      <w:r w:rsidR="0098389E">
        <w:rPr>
          <w:rFonts w:asciiTheme="minorHAnsi" w:hAnsiTheme="minorHAnsi" w:cstheme="minorHAnsi"/>
          <w:sz w:val="22"/>
          <w:szCs w:val="22"/>
        </w:rPr>
        <w:t xml:space="preserve">průměrný </w:t>
      </w:r>
      <w:r>
        <w:rPr>
          <w:rFonts w:asciiTheme="minorHAnsi" w:hAnsiTheme="minorHAnsi" w:cstheme="minorHAnsi"/>
          <w:sz w:val="22"/>
          <w:szCs w:val="22"/>
        </w:rPr>
        <w:t>počet titulů přečtených jedním čtenářem. To svědčí o tom, že čtenáři mají k tisku pozitivní vztah projevující se jejich věrností</w:t>
      </w:r>
      <w:r w:rsidR="00C04695">
        <w:rPr>
          <w:rFonts w:asciiTheme="minorHAnsi" w:hAnsiTheme="minorHAnsi" w:cstheme="minorHAnsi"/>
          <w:sz w:val="22"/>
          <w:szCs w:val="22"/>
        </w:rPr>
        <w:t xml:space="preserve"> a preferováním tisku jako zdroje důvěryhodných informací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17337" w:rsidRDefault="00B17337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7C14" w:rsidRDefault="00CE7C14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</w:t>
      </w:r>
      <w:r w:rsidR="000B176D">
        <w:rPr>
          <w:rFonts w:asciiTheme="minorHAnsi" w:hAnsiTheme="minorHAnsi" w:cstheme="minorHAnsi"/>
          <w:sz w:val="22"/>
          <w:szCs w:val="22"/>
        </w:rPr>
        <w:t>významné části</w:t>
      </w:r>
      <w:r>
        <w:rPr>
          <w:rFonts w:asciiTheme="minorHAnsi" w:hAnsiTheme="minorHAnsi" w:cstheme="minorHAnsi"/>
          <w:sz w:val="22"/>
          <w:szCs w:val="22"/>
        </w:rPr>
        <w:t xml:space="preserve"> žánrových skupin časopisů se zvýšila ve srovnání s předchozími výsledky výzkumu čtenost jednotlivých titulů</w:t>
      </w:r>
      <w:r w:rsidR="000B176D">
        <w:rPr>
          <w:rFonts w:asciiTheme="minorHAnsi" w:hAnsiTheme="minorHAnsi" w:cstheme="minorHAnsi"/>
          <w:sz w:val="22"/>
          <w:szCs w:val="22"/>
        </w:rPr>
        <w:t xml:space="preserve"> i celková čtenost žánrových skupin (ICT časopis</w:t>
      </w:r>
      <w:r w:rsidR="00E714C1">
        <w:rPr>
          <w:rFonts w:asciiTheme="minorHAnsi" w:hAnsiTheme="minorHAnsi" w:cstheme="minorHAnsi"/>
          <w:sz w:val="22"/>
          <w:szCs w:val="22"/>
        </w:rPr>
        <w:t>y</w:t>
      </w:r>
      <w:r w:rsidR="000B176D">
        <w:rPr>
          <w:rFonts w:asciiTheme="minorHAnsi" w:hAnsiTheme="minorHAnsi" w:cstheme="minorHAnsi"/>
          <w:sz w:val="22"/>
          <w:szCs w:val="22"/>
        </w:rPr>
        <w:t>, časopisy o bydlení a motoristické tituly o více než 10 %)</w:t>
      </w:r>
      <w:r>
        <w:rPr>
          <w:rFonts w:asciiTheme="minorHAnsi" w:hAnsiTheme="minorHAnsi" w:cstheme="minorHAnsi"/>
          <w:sz w:val="22"/>
          <w:szCs w:val="22"/>
        </w:rPr>
        <w:t xml:space="preserve">. V případě skupin s více než jedním titulem se zvýšil </w:t>
      </w:r>
      <w:r w:rsidR="006116C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očet čtenářů u všech </w:t>
      </w:r>
      <w:r w:rsidR="006116C7">
        <w:rPr>
          <w:rFonts w:asciiTheme="minorHAnsi" w:hAnsiTheme="minorHAnsi" w:cstheme="minorHAnsi"/>
          <w:sz w:val="22"/>
          <w:szCs w:val="22"/>
        </w:rPr>
        <w:t xml:space="preserve">časopisů </w:t>
      </w:r>
      <w:r w:rsidR="00543DE6">
        <w:rPr>
          <w:rFonts w:asciiTheme="minorHAnsi" w:hAnsiTheme="minorHAnsi" w:cstheme="minorHAnsi"/>
          <w:sz w:val="22"/>
          <w:szCs w:val="22"/>
        </w:rPr>
        <w:t xml:space="preserve">zařazených </w:t>
      </w:r>
      <w:r w:rsidR="0098389E">
        <w:rPr>
          <w:rFonts w:asciiTheme="minorHAnsi" w:hAnsiTheme="minorHAnsi" w:cstheme="minorHAnsi"/>
          <w:sz w:val="22"/>
          <w:szCs w:val="22"/>
        </w:rPr>
        <w:t>v těchto</w:t>
      </w:r>
      <w:r w:rsidR="006116C7">
        <w:rPr>
          <w:rFonts w:asciiTheme="minorHAnsi" w:hAnsiTheme="minorHAnsi" w:cstheme="minorHAnsi"/>
          <w:sz w:val="22"/>
          <w:szCs w:val="22"/>
        </w:rPr>
        <w:t xml:space="preserve"> skupinách časopisů</w:t>
      </w:r>
      <w:r w:rsidR="0098389E">
        <w:rPr>
          <w:rFonts w:asciiTheme="minorHAnsi" w:hAnsiTheme="minorHAnsi" w:cstheme="minorHAnsi"/>
          <w:sz w:val="22"/>
          <w:szCs w:val="22"/>
        </w:rPr>
        <w:t>:</w:t>
      </w:r>
      <w:r w:rsidR="006116C7">
        <w:rPr>
          <w:rFonts w:asciiTheme="minorHAnsi" w:hAnsiTheme="minorHAnsi" w:cstheme="minorHAnsi"/>
          <w:sz w:val="22"/>
          <w:szCs w:val="22"/>
        </w:rPr>
        <w:t xml:space="preserve"> péče o zdraví, ICT titul</w:t>
      </w:r>
      <w:r w:rsidR="0098389E">
        <w:rPr>
          <w:rFonts w:asciiTheme="minorHAnsi" w:hAnsiTheme="minorHAnsi" w:cstheme="minorHAnsi"/>
          <w:sz w:val="22"/>
          <w:szCs w:val="22"/>
        </w:rPr>
        <w:t>y</w:t>
      </w:r>
      <w:r w:rsidR="006116C7">
        <w:rPr>
          <w:rFonts w:asciiTheme="minorHAnsi" w:hAnsiTheme="minorHAnsi" w:cstheme="minorHAnsi"/>
          <w:sz w:val="22"/>
          <w:szCs w:val="22"/>
        </w:rPr>
        <w:t>, hobby č</w:t>
      </w:r>
      <w:r w:rsidR="0098389E">
        <w:rPr>
          <w:rFonts w:asciiTheme="minorHAnsi" w:hAnsiTheme="minorHAnsi" w:cstheme="minorHAnsi"/>
          <w:sz w:val="22"/>
          <w:szCs w:val="22"/>
        </w:rPr>
        <w:t>asopisy</w:t>
      </w:r>
      <w:r w:rsidR="006116C7">
        <w:rPr>
          <w:rFonts w:asciiTheme="minorHAnsi" w:hAnsiTheme="minorHAnsi" w:cstheme="minorHAnsi"/>
          <w:sz w:val="22"/>
          <w:szCs w:val="22"/>
        </w:rPr>
        <w:t xml:space="preserve"> a ekonomick</w:t>
      </w:r>
      <w:r w:rsidR="0098389E">
        <w:rPr>
          <w:rFonts w:asciiTheme="minorHAnsi" w:hAnsiTheme="minorHAnsi" w:cstheme="minorHAnsi"/>
          <w:sz w:val="22"/>
          <w:szCs w:val="22"/>
        </w:rPr>
        <w:t>é</w:t>
      </w:r>
      <w:r w:rsidR="006116C7">
        <w:rPr>
          <w:rFonts w:asciiTheme="minorHAnsi" w:hAnsiTheme="minorHAnsi" w:cstheme="minorHAnsi"/>
          <w:sz w:val="22"/>
          <w:szCs w:val="22"/>
        </w:rPr>
        <w:t xml:space="preserve"> časopis</w:t>
      </w:r>
      <w:r w:rsidR="0098389E">
        <w:rPr>
          <w:rFonts w:asciiTheme="minorHAnsi" w:hAnsiTheme="minorHAnsi" w:cstheme="minorHAnsi"/>
          <w:sz w:val="22"/>
          <w:szCs w:val="22"/>
        </w:rPr>
        <w:t>y</w:t>
      </w:r>
      <w:r w:rsidR="006116C7">
        <w:rPr>
          <w:rFonts w:asciiTheme="minorHAnsi" w:hAnsiTheme="minorHAnsi" w:cstheme="minorHAnsi"/>
          <w:sz w:val="22"/>
          <w:szCs w:val="22"/>
        </w:rPr>
        <w:t xml:space="preserve">. Zvýšil se </w:t>
      </w:r>
      <w:r w:rsidR="0098389E">
        <w:rPr>
          <w:rFonts w:asciiTheme="minorHAnsi" w:hAnsiTheme="minorHAnsi" w:cstheme="minorHAnsi"/>
          <w:sz w:val="22"/>
          <w:szCs w:val="22"/>
        </w:rPr>
        <w:t xml:space="preserve">zároveň </w:t>
      </w:r>
      <w:r w:rsidR="006116C7">
        <w:rPr>
          <w:rFonts w:asciiTheme="minorHAnsi" w:hAnsiTheme="minorHAnsi" w:cstheme="minorHAnsi"/>
          <w:sz w:val="22"/>
          <w:szCs w:val="22"/>
        </w:rPr>
        <w:t xml:space="preserve">počet čtenářů i ve skupině bezplatných časopisů. Také ve většině dalších žánrových skupin </w:t>
      </w:r>
      <w:r w:rsidR="0098389E">
        <w:rPr>
          <w:rFonts w:asciiTheme="minorHAnsi" w:hAnsiTheme="minorHAnsi" w:cstheme="minorHAnsi"/>
          <w:sz w:val="22"/>
          <w:szCs w:val="22"/>
        </w:rPr>
        <w:t xml:space="preserve">byl zřejmý trend </w:t>
      </w:r>
      <w:r w:rsidR="006116C7">
        <w:rPr>
          <w:rFonts w:asciiTheme="minorHAnsi" w:hAnsiTheme="minorHAnsi" w:cstheme="minorHAnsi"/>
          <w:sz w:val="22"/>
          <w:szCs w:val="22"/>
        </w:rPr>
        <w:t>nárůst</w:t>
      </w:r>
      <w:r w:rsidR="0098389E">
        <w:rPr>
          <w:rFonts w:asciiTheme="minorHAnsi" w:hAnsiTheme="minorHAnsi" w:cstheme="minorHAnsi"/>
          <w:sz w:val="22"/>
          <w:szCs w:val="22"/>
        </w:rPr>
        <w:t>u</w:t>
      </w:r>
      <w:r w:rsidR="006116C7">
        <w:rPr>
          <w:rFonts w:asciiTheme="minorHAnsi" w:hAnsiTheme="minorHAnsi" w:cstheme="minorHAnsi"/>
          <w:sz w:val="22"/>
          <w:szCs w:val="22"/>
        </w:rPr>
        <w:t xml:space="preserve"> počtu čtenářů</w:t>
      </w:r>
      <w:r w:rsidR="0098389E">
        <w:rPr>
          <w:rFonts w:asciiTheme="minorHAnsi" w:hAnsiTheme="minorHAnsi" w:cstheme="minorHAnsi"/>
          <w:sz w:val="22"/>
          <w:szCs w:val="22"/>
        </w:rPr>
        <w:t xml:space="preserve"> jednotlivých titulů</w:t>
      </w:r>
      <w:r w:rsidR="006116C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714C1" w:rsidRDefault="00E714C1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14C1" w:rsidRDefault="00E714C1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podrobné informace o dílčích výsledcích průzkumu Media Projekt j</w:t>
      </w:r>
      <w:r w:rsidR="0098389E">
        <w:rPr>
          <w:rFonts w:asciiTheme="minorHAnsi" w:hAnsiTheme="minorHAnsi" w:cstheme="minorHAnsi"/>
          <w:sz w:val="22"/>
          <w:szCs w:val="22"/>
        </w:rPr>
        <w:t>sou všem</w:t>
      </w:r>
      <w:r>
        <w:rPr>
          <w:rFonts w:asciiTheme="minorHAnsi" w:hAnsiTheme="minorHAnsi" w:cstheme="minorHAnsi"/>
          <w:sz w:val="22"/>
          <w:szCs w:val="22"/>
        </w:rPr>
        <w:t xml:space="preserve"> zájemcům k dispozici na vyžádání</w:t>
      </w:r>
      <w:r w:rsidR="0098389E">
        <w:rPr>
          <w:rFonts w:asciiTheme="minorHAnsi" w:hAnsiTheme="minorHAnsi" w:cstheme="minorHAnsi"/>
          <w:sz w:val="22"/>
          <w:szCs w:val="22"/>
        </w:rPr>
        <w:t xml:space="preserve"> nebo jsou volně k dispozici na webu profesní asociace Unie vydavatelů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714C1" w:rsidRDefault="00E714C1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151" w:rsidRPr="001A0E2C" w:rsidRDefault="00B73151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389E" w:rsidRDefault="00711272" w:rsidP="0090442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A0E2C">
        <w:rPr>
          <w:rFonts w:asciiTheme="minorHAnsi" w:hAnsiTheme="minorHAnsi" w:cstheme="minorHAnsi"/>
          <w:b/>
          <w:sz w:val="22"/>
          <w:szCs w:val="22"/>
        </w:rPr>
        <w:t xml:space="preserve">Kontakt: </w:t>
      </w:r>
      <w:r w:rsidR="00904428">
        <w:rPr>
          <w:rFonts w:asciiTheme="minorHAnsi" w:hAnsiTheme="minorHAnsi" w:cstheme="minorHAnsi"/>
          <w:b/>
          <w:sz w:val="22"/>
          <w:szCs w:val="22"/>
        </w:rPr>
        <w:br/>
      </w:r>
      <w:r w:rsidR="00A52E67">
        <w:rPr>
          <w:rFonts w:asciiTheme="minorHAnsi" w:hAnsiTheme="minorHAnsi" w:cstheme="minorHAnsi"/>
          <w:sz w:val="22"/>
          <w:szCs w:val="22"/>
        </w:rPr>
        <w:t xml:space="preserve">Unie vydavatelů, z. </w:t>
      </w:r>
      <w:proofErr w:type="gramStart"/>
      <w:r w:rsidR="00A52E67">
        <w:rPr>
          <w:rFonts w:asciiTheme="minorHAnsi" w:hAnsiTheme="minorHAnsi" w:cstheme="minorHAnsi"/>
          <w:sz w:val="22"/>
          <w:szCs w:val="22"/>
        </w:rPr>
        <w:t>s.</w:t>
      </w:r>
      <w:proofErr w:type="gramEnd"/>
      <w:r w:rsidRPr="001A0E2C">
        <w:rPr>
          <w:rFonts w:asciiTheme="minorHAnsi" w:hAnsiTheme="minorHAnsi" w:cstheme="minorHAnsi"/>
          <w:sz w:val="22"/>
          <w:szCs w:val="22"/>
        </w:rPr>
        <w:t xml:space="preserve">, </w:t>
      </w:r>
      <w:r w:rsidR="0040707B" w:rsidRPr="001A0E2C">
        <w:rPr>
          <w:rFonts w:asciiTheme="minorHAnsi" w:hAnsiTheme="minorHAnsi" w:cstheme="minorHAnsi"/>
          <w:sz w:val="22"/>
          <w:szCs w:val="22"/>
        </w:rPr>
        <w:t>Pobřežní 370/4, 186 00 Praha 8</w:t>
      </w:r>
      <w:r w:rsidRPr="001A0E2C">
        <w:rPr>
          <w:rFonts w:asciiTheme="minorHAnsi" w:hAnsiTheme="minorHAnsi" w:cstheme="minorHAnsi"/>
          <w:sz w:val="22"/>
          <w:szCs w:val="22"/>
        </w:rPr>
        <w:t xml:space="preserve">, </w:t>
      </w:r>
      <w:r w:rsidR="00904428">
        <w:rPr>
          <w:rFonts w:asciiTheme="minorHAnsi" w:hAnsiTheme="minorHAnsi" w:cstheme="minorHAnsi"/>
          <w:sz w:val="22"/>
          <w:szCs w:val="22"/>
        </w:rPr>
        <w:br/>
      </w:r>
      <w:r w:rsidRPr="001A0E2C">
        <w:rPr>
          <w:rFonts w:asciiTheme="minorHAnsi" w:hAnsiTheme="minorHAnsi" w:cstheme="minorHAnsi"/>
          <w:sz w:val="22"/>
          <w:szCs w:val="22"/>
        </w:rPr>
        <w:t xml:space="preserve">tel.: </w:t>
      </w:r>
      <w:r w:rsidR="008937CF" w:rsidRPr="001A0E2C">
        <w:rPr>
          <w:rFonts w:asciiTheme="minorHAnsi" w:hAnsiTheme="minorHAnsi" w:cstheme="minorHAnsi"/>
          <w:sz w:val="22"/>
          <w:szCs w:val="22"/>
        </w:rPr>
        <w:t xml:space="preserve">608 014 683, </w:t>
      </w:r>
      <w:r w:rsidRPr="001A0E2C">
        <w:rPr>
          <w:rFonts w:asciiTheme="minorHAnsi" w:hAnsiTheme="minorHAnsi" w:cstheme="minorHAnsi"/>
          <w:sz w:val="22"/>
          <w:szCs w:val="22"/>
        </w:rPr>
        <w:t>222 329</w:t>
      </w:r>
      <w:r w:rsidR="008A00E0" w:rsidRPr="001A0E2C">
        <w:rPr>
          <w:rFonts w:asciiTheme="minorHAnsi" w:hAnsiTheme="minorHAnsi" w:cstheme="minorHAnsi"/>
          <w:sz w:val="22"/>
          <w:szCs w:val="22"/>
        </w:rPr>
        <w:t> </w:t>
      </w:r>
      <w:r w:rsidRPr="001A0E2C">
        <w:rPr>
          <w:rFonts w:asciiTheme="minorHAnsi" w:hAnsiTheme="minorHAnsi" w:cstheme="minorHAnsi"/>
          <w:sz w:val="22"/>
          <w:szCs w:val="22"/>
        </w:rPr>
        <w:t xml:space="preserve">730, e-mail: </w:t>
      </w:r>
      <w:r w:rsidR="00484F6A" w:rsidRPr="001A0E2C">
        <w:rPr>
          <w:rFonts w:asciiTheme="minorHAnsi" w:hAnsiTheme="minorHAnsi" w:cstheme="minorHAnsi"/>
          <w:sz w:val="22"/>
          <w:szCs w:val="22"/>
        </w:rPr>
        <w:t>unie</w:t>
      </w:r>
      <w:r w:rsidRPr="001A0E2C">
        <w:rPr>
          <w:rFonts w:asciiTheme="minorHAnsi" w:hAnsiTheme="minorHAnsi" w:cstheme="minorHAnsi"/>
          <w:sz w:val="22"/>
          <w:szCs w:val="22"/>
        </w:rPr>
        <w:t xml:space="preserve">@unievydavatelu.cz, </w:t>
      </w:r>
      <w:hyperlink r:id="rId9" w:history="1">
        <w:r w:rsidR="0098389E" w:rsidRPr="003C34A6">
          <w:rPr>
            <w:rStyle w:val="Hypertextovodkaz"/>
            <w:rFonts w:asciiTheme="minorHAnsi" w:hAnsiTheme="minorHAnsi" w:cstheme="minorHAnsi"/>
            <w:sz w:val="22"/>
            <w:szCs w:val="22"/>
          </w:rPr>
          <w:t>www.unievydavatelu.cz</w:t>
        </w:r>
      </w:hyperlink>
    </w:p>
    <w:p w:rsidR="0098389E" w:rsidRPr="001A0E2C" w:rsidRDefault="0098389E" w:rsidP="0090442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8389E" w:rsidRPr="001A0E2C" w:rsidSect="00D669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04" w:right="1134" w:bottom="1304" w:left="1134" w:header="794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B1" w:rsidRDefault="00D05BB1">
      <w:r>
        <w:separator/>
      </w:r>
    </w:p>
  </w:endnote>
  <w:endnote w:type="continuationSeparator" w:id="0">
    <w:p w:rsidR="00D05BB1" w:rsidRDefault="00D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0A4" w:rsidRDefault="009850A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7C7">
      <w:rPr>
        <w:noProof/>
      </w:rPr>
      <w:t>2</w:t>
    </w:r>
    <w:r>
      <w:fldChar w:fldCharType="end"/>
    </w:r>
  </w:p>
  <w:p w:rsidR="00E71EF9" w:rsidRPr="00156560" w:rsidRDefault="00E71EF9" w:rsidP="00D6693B">
    <w:pPr>
      <w:pStyle w:val="Zpat"/>
      <w:rPr>
        <w:rFonts w:ascii="Neo Sans Pro" w:hAnsi="Neo Sans Pro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F9" w:rsidRDefault="00E71EF9" w:rsidP="00CB700C">
    <w:pPr>
      <w:pStyle w:val="Zpat"/>
      <w:rPr>
        <w:snapToGrid w:val="0"/>
        <w:lang w:eastAsia="en-US"/>
      </w:rPr>
    </w:pPr>
  </w:p>
  <w:p w:rsidR="00E71EF9" w:rsidRDefault="00E71EF9" w:rsidP="00CB700C">
    <w:pPr>
      <w:pStyle w:val="Zpat"/>
    </w:pPr>
    <w:r>
      <w:rPr>
        <w:snapToGrid w:val="0"/>
        <w:lang w:eastAsia="en-US"/>
      </w:rPr>
      <w:br/>
      <w:t xml:space="preserve">strana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 w:rsidR="0098389E">
      <w:rPr>
        <w:noProof/>
        <w:snapToGrid w:val="0"/>
        <w:lang w:eastAsia="en-US"/>
      </w:rPr>
      <w:t>3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F9" w:rsidRDefault="00E71EF9" w:rsidP="005476A9">
    <w:pPr>
      <w:pStyle w:val="Zpat"/>
    </w:pPr>
  </w:p>
  <w:p w:rsidR="00E71EF9" w:rsidRDefault="00E71EF9" w:rsidP="00CB700C">
    <w:pPr>
      <w:pStyle w:val="Zpat"/>
      <w:rPr>
        <w:rFonts w:ascii="Neo Sans Pro" w:hAnsi="Neo Sans Pro"/>
        <w:sz w:val="16"/>
      </w:rPr>
    </w:pPr>
  </w:p>
  <w:p w:rsidR="00E71EF9" w:rsidRPr="00156560" w:rsidRDefault="00E71EF9" w:rsidP="00CB700C">
    <w:pPr>
      <w:pStyle w:val="Zpat"/>
      <w:rPr>
        <w:rFonts w:ascii="Neo Sans Pro" w:hAnsi="Neo Sans 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B1" w:rsidRDefault="00D05BB1">
      <w:r>
        <w:separator/>
      </w:r>
    </w:p>
  </w:footnote>
  <w:footnote w:type="continuationSeparator" w:id="0">
    <w:p w:rsidR="00D05BB1" w:rsidRDefault="00D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F9" w:rsidRPr="00C91BD6" w:rsidRDefault="00E71EF9" w:rsidP="00D6693B">
    <w:pPr>
      <w:pStyle w:val="Zhlav"/>
      <w:rPr>
        <w:sz w:val="8"/>
      </w:rPr>
    </w:pPr>
  </w:p>
  <w:p w:rsidR="00E71EF9" w:rsidRDefault="00E71EF9" w:rsidP="00D669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F9" w:rsidRDefault="00E71EF9" w:rsidP="00D6693B">
    <w:pPr>
      <w:pStyle w:val="Zhlav"/>
    </w:pPr>
  </w:p>
  <w:p w:rsidR="00E71EF9" w:rsidRDefault="00E71EF9" w:rsidP="00D669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F9" w:rsidRDefault="005D0ED3">
    <w:pPr>
      <w:pStyle w:val="Zhlav"/>
      <w:tabs>
        <w:tab w:val="left" w:pos="4536"/>
      </w:tabs>
    </w:pPr>
    <w:r w:rsidRPr="00E20CAB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3728085</wp:posOffset>
              </wp:positionH>
              <wp:positionV relativeFrom="paragraph">
                <wp:posOffset>394335</wp:posOffset>
              </wp:positionV>
              <wp:extent cx="2447925" cy="237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EF9" w:rsidRPr="008C08DD" w:rsidRDefault="00E71EF9" w:rsidP="00E20CAB">
                          <w:pPr>
                            <w:jc w:val="right"/>
                            <w:rPr>
                              <w:rFonts w:ascii="Neo Sans Pro" w:hAnsi="Neo Sans Pro"/>
                              <w:color w:val="1F497D"/>
                            </w:rPr>
                          </w:pP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>DE</w:t>
                          </w:r>
                          <w:r w:rsidRPr="00D557CF">
                            <w:rPr>
                              <w:rFonts w:ascii="Neo Sans Pro" w:hAnsi="Neo Sans Pro"/>
                              <w:color w:val="1F497D"/>
                            </w:rPr>
                            <w:t>N</w:t>
                          </w: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 xml:space="preserve">ÍKY </w:t>
                          </w:r>
                          <w:r w:rsidRPr="008C08DD">
                            <w:rPr>
                              <w:rFonts w:ascii="Neo Sans Pro" w:hAnsi="Neo Sans Pro"/>
                              <w:b/>
                            </w:rPr>
                            <w:t>I</w:t>
                          </w: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 xml:space="preserve"> ČASOPISY </w:t>
                          </w:r>
                          <w:r w:rsidRPr="008C08DD">
                            <w:rPr>
                              <w:rFonts w:ascii="Neo Sans Pro" w:hAnsi="Neo Sans Pro"/>
                              <w:b/>
                            </w:rPr>
                            <w:t>I</w:t>
                          </w: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 xml:space="preserve"> INTERNET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3.55pt;margin-top:31.05pt;width:192.75pt;height:18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" stroked="f">
              <v:textbox style="mso-fit-shape-to-text:t">
                <w:txbxContent>
                  <w:p w:rsidR="00E71EF9" w:rsidRPr="008C08DD" w:rsidRDefault="00E71EF9" w:rsidP="00E20CAB">
                    <w:pPr>
                      <w:jc w:val="right"/>
                      <w:rPr>
                        <w:rFonts w:ascii="Neo Sans Pro" w:hAnsi="Neo Sans Pro"/>
                        <w:color w:val="1F497D"/>
                      </w:rPr>
                    </w:pPr>
                    <w:r w:rsidRPr="008C08DD">
                      <w:rPr>
                        <w:rFonts w:ascii="Neo Sans Pro" w:hAnsi="Neo Sans Pro"/>
                        <w:color w:val="1F497D"/>
                      </w:rPr>
                      <w:t>DE</w:t>
                    </w:r>
                    <w:r w:rsidRPr="00D557CF">
                      <w:rPr>
                        <w:rFonts w:ascii="Neo Sans Pro" w:hAnsi="Neo Sans Pro"/>
                        <w:color w:val="1F497D"/>
                      </w:rPr>
                      <w:t>N</w:t>
                    </w:r>
                    <w:r w:rsidRPr="008C08DD">
                      <w:rPr>
                        <w:rFonts w:ascii="Neo Sans Pro" w:hAnsi="Neo Sans Pro"/>
                        <w:color w:val="1F497D"/>
                      </w:rPr>
                      <w:t xml:space="preserve">ÍKY </w:t>
                    </w:r>
                    <w:r w:rsidRPr="008C08DD">
                      <w:rPr>
                        <w:rFonts w:ascii="Neo Sans Pro" w:hAnsi="Neo Sans Pro"/>
                        <w:b/>
                      </w:rPr>
                      <w:t>I</w:t>
                    </w:r>
                    <w:r w:rsidRPr="008C08DD">
                      <w:rPr>
                        <w:rFonts w:ascii="Neo Sans Pro" w:hAnsi="Neo Sans Pro"/>
                        <w:color w:val="1F497D"/>
                      </w:rPr>
                      <w:t xml:space="preserve"> ČASOPISY </w:t>
                    </w:r>
                    <w:r w:rsidRPr="008C08DD">
                      <w:rPr>
                        <w:rFonts w:ascii="Neo Sans Pro" w:hAnsi="Neo Sans Pro"/>
                        <w:b/>
                      </w:rPr>
                      <w:t>I</w:t>
                    </w:r>
                    <w:r w:rsidRPr="008C08DD">
                      <w:rPr>
                        <w:rFonts w:ascii="Neo Sans Pro" w:hAnsi="Neo Sans Pro"/>
                        <w:color w:val="1F497D"/>
                      </w:rPr>
                      <w:t xml:space="preserve"> INTERNET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</w:rPr>
      <w:drawing>
        <wp:inline distT="0" distB="0" distL="0" distR="0">
          <wp:extent cx="3000375" cy="581025"/>
          <wp:effectExtent l="0" t="0" r="0" b="0"/>
          <wp:docPr id="1" name="obrázek 1" descr="mix cz a 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x cz a 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EF9" w:rsidRDefault="00E71EF9">
    <w:pPr>
      <w:pStyle w:val="Zhlav"/>
      <w:rPr>
        <w:sz w:val="8"/>
      </w:rPr>
    </w:pPr>
  </w:p>
  <w:p w:rsidR="00E71EF9" w:rsidRPr="00C91BD6" w:rsidRDefault="00E71EF9">
    <w:pPr>
      <w:pStyle w:val="Zhlav"/>
      <w:rPr>
        <w:sz w:val="8"/>
      </w:rPr>
    </w:pPr>
  </w:p>
  <w:p w:rsidR="00E71EF9" w:rsidRDefault="005D0ED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17145</wp:posOffset>
              </wp:positionV>
              <wp:extent cx="6105525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1F3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05pt;margin-top:1.35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" strokecolor="#7f7f7f"/>
          </w:pict>
        </mc:Fallback>
      </mc:AlternateContent>
    </w:r>
  </w:p>
  <w:p w:rsidR="00E71EF9" w:rsidRDefault="00E71E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935"/>
    <w:multiLevelType w:val="singleLevel"/>
    <w:tmpl w:val="73A6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3575FF9"/>
    <w:multiLevelType w:val="singleLevel"/>
    <w:tmpl w:val="352A02B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2" w15:restartNumberingAfterBreak="0">
    <w:nsid w:val="038B2A02"/>
    <w:multiLevelType w:val="singleLevel"/>
    <w:tmpl w:val="AA4807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D0085E"/>
    <w:multiLevelType w:val="singleLevel"/>
    <w:tmpl w:val="60AC0026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BA44CF1"/>
    <w:multiLevelType w:val="singleLevel"/>
    <w:tmpl w:val="141A80C2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00521FF"/>
    <w:multiLevelType w:val="singleLevel"/>
    <w:tmpl w:val="CE4027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3261103"/>
    <w:multiLevelType w:val="singleLevel"/>
    <w:tmpl w:val="AA4807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940558"/>
    <w:multiLevelType w:val="singleLevel"/>
    <w:tmpl w:val="767C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7AB7603"/>
    <w:multiLevelType w:val="singleLevel"/>
    <w:tmpl w:val="5D90D2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2BC7260F"/>
    <w:multiLevelType w:val="singleLevel"/>
    <w:tmpl w:val="6936D996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10" w15:restartNumberingAfterBreak="0">
    <w:nsid w:val="360C23EA"/>
    <w:multiLevelType w:val="singleLevel"/>
    <w:tmpl w:val="AA4807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6D6F56"/>
    <w:multiLevelType w:val="hybridMultilevel"/>
    <w:tmpl w:val="AB6238AE"/>
    <w:lvl w:ilvl="0" w:tplc="E0A6C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0C0F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EC9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E7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A0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665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89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C6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BAF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85A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2F4B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EE860C1"/>
    <w:multiLevelType w:val="hybridMultilevel"/>
    <w:tmpl w:val="15C6C364"/>
    <w:lvl w:ilvl="0" w:tplc="031A7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6352C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224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C7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EC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E4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E6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24E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0DA7"/>
    <w:multiLevelType w:val="singleLevel"/>
    <w:tmpl w:val="C5AC12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FB46487"/>
    <w:multiLevelType w:val="hybridMultilevel"/>
    <w:tmpl w:val="A6EC2DD4"/>
    <w:lvl w:ilvl="0" w:tplc="665EB5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C5E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2C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E8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87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E9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C0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C93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AE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D45F7"/>
    <w:multiLevelType w:val="singleLevel"/>
    <w:tmpl w:val="9B5C922C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5022B12"/>
    <w:multiLevelType w:val="hybridMultilevel"/>
    <w:tmpl w:val="BBF43934"/>
    <w:lvl w:ilvl="0" w:tplc="F470FF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522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83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C2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2A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8A8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65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A1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B63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847BF"/>
    <w:multiLevelType w:val="singleLevel"/>
    <w:tmpl w:val="45D6B776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D7E3014"/>
    <w:multiLevelType w:val="singleLevel"/>
    <w:tmpl w:val="AA480712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CB18DE"/>
    <w:multiLevelType w:val="singleLevel"/>
    <w:tmpl w:val="5602F76E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21"/>
  </w:num>
  <w:num w:numId="8">
    <w:abstractNumId w:val="17"/>
  </w:num>
  <w:num w:numId="9">
    <w:abstractNumId w:val="3"/>
  </w:num>
  <w:num w:numId="10">
    <w:abstractNumId w:val="4"/>
  </w:num>
  <w:num w:numId="11">
    <w:abstractNumId w:val="19"/>
  </w:num>
  <w:num w:numId="12">
    <w:abstractNumId w:val="8"/>
  </w:num>
  <w:num w:numId="13">
    <w:abstractNumId w:val="5"/>
  </w:num>
  <w:num w:numId="14">
    <w:abstractNumId w:val="20"/>
  </w:num>
  <w:num w:numId="15">
    <w:abstractNumId w:val="12"/>
  </w:num>
  <w:num w:numId="16">
    <w:abstractNumId w:val="10"/>
  </w:num>
  <w:num w:numId="17">
    <w:abstractNumId w:val="13"/>
  </w:num>
  <w:num w:numId="18">
    <w:abstractNumId w:val="2"/>
  </w:num>
  <w:num w:numId="19">
    <w:abstractNumId w:val="14"/>
  </w:num>
  <w:num w:numId="20">
    <w:abstractNumId w:val="11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0C"/>
    <w:rsid w:val="00000CE9"/>
    <w:rsid w:val="00004201"/>
    <w:rsid w:val="0000532E"/>
    <w:rsid w:val="00007C6F"/>
    <w:rsid w:val="00035642"/>
    <w:rsid w:val="000501E7"/>
    <w:rsid w:val="00054092"/>
    <w:rsid w:val="00054C73"/>
    <w:rsid w:val="00062820"/>
    <w:rsid w:val="00076F07"/>
    <w:rsid w:val="00090DFE"/>
    <w:rsid w:val="000930BA"/>
    <w:rsid w:val="000960C8"/>
    <w:rsid w:val="000A052D"/>
    <w:rsid w:val="000A4EBB"/>
    <w:rsid w:val="000B0C71"/>
    <w:rsid w:val="000B176D"/>
    <w:rsid w:val="000C45A5"/>
    <w:rsid w:val="000D70B6"/>
    <w:rsid w:val="00103708"/>
    <w:rsid w:val="0010543A"/>
    <w:rsid w:val="00141EF0"/>
    <w:rsid w:val="00156560"/>
    <w:rsid w:val="00166487"/>
    <w:rsid w:val="001734BE"/>
    <w:rsid w:val="00182996"/>
    <w:rsid w:val="00185B45"/>
    <w:rsid w:val="00194443"/>
    <w:rsid w:val="00195E94"/>
    <w:rsid w:val="0019785F"/>
    <w:rsid w:val="001A0E2C"/>
    <w:rsid w:val="001A2B17"/>
    <w:rsid w:val="001A51B5"/>
    <w:rsid w:val="001B6C50"/>
    <w:rsid w:val="001D322D"/>
    <w:rsid w:val="001E7783"/>
    <w:rsid w:val="001F0EF3"/>
    <w:rsid w:val="001F2644"/>
    <w:rsid w:val="002077D5"/>
    <w:rsid w:val="00212992"/>
    <w:rsid w:val="00220E32"/>
    <w:rsid w:val="00225B01"/>
    <w:rsid w:val="00241322"/>
    <w:rsid w:val="0025649B"/>
    <w:rsid w:val="002568BE"/>
    <w:rsid w:val="00261F07"/>
    <w:rsid w:val="002801D6"/>
    <w:rsid w:val="002931F2"/>
    <w:rsid w:val="00297AD6"/>
    <w:rsid w:val="002A6A1D"/>
    <w:rsid w:val="002E3430"/>
    <w:rsid w:val="002F3482"/>
    <w:rsid w:val="003040CF"/>
    <w:rsid w:val="00320692"/>
    <w:rsid w:val="00335EB5"/>
    <w:rsid w:val="003458AF"/>
    <w:rsid w:val="00357D9F"/>
    <w:rsid w:val="00360385"/>
    <w:rsid w:val="00375BC4"/>
    <w:rsid w:val="003812A1"/>
    <w:rsid w:val="00386D4D"/>
    <w:rsid w:val="003A1187"/>
    <w:rsid w:val="003A7EA5"/>
    <w:rsid w:val="003C2A01"/>
    <w:rsid w:val="003C6CF4"/>
    <w:rsid w:val="003F35C3"/>
    <w:rsid w:val="00400EF3"/>
    <w:rsid w:val="004021BF"/>
    <w:rsid w:val="0040707B"/>
    <w:rsid w:val="00413777"/>
    <w:rsid w:val="00417F6F"/>
    <w:rsid w:val="00427EAD"/>
    <w:rsid w:val="00432D48"/>
    <w:rsid w:val="00443DB3"/>
    <w:rsid w:val="004547B0"/>
    <w:rsid w:val="00484F6A"/>
    <w:rsid w:val="004A2CD6"/>
    <w:rsid w:val="004A6FB2"/>
    <w:rsid w:val="004B1367"/>
    <w:rsid w:val="004B2B67"/>
    <w:rsid w:val="004B48F2"/>
    <w:rsid w:val="004D06FC"/>
    <w:rsid w:val="004F1398"/>
    <w:rsid w:val="004F7BE4"/>
    <w:rsid w:val="00510E5C"/>
    <w:rsid w:val="0051311F"/>
    <w:rsid w:val="00517519"/>
    <w:rsid w:val="00525AD4"/>
    <w:rsid w:val="00543DE6"/>
    <w:rsid w:val="005476A9"/>
    <w:rsid w:val="0055225B"/>
    <w:rsid w:val="005549E1"/>
    <w:rsid w:val="00560AFD"/>
    <w:rsid w:val="005610BD"/>
    <w:rsid w:val="00563C02"/>
    <w:rsid w:val="00564710"/>
    <w:rsid w:val="0057160A"/>
    <w:rsid w:val="005725DB"/>
    <w:rsid w:val="00584130"/>
    <w:rsid w:val="00593AC9"/>
    <w:rsid w:val="005A4347"/>
    <w:rsid w:val="005B37C7"/>
    <w:rsid w:val="005B5F2D"/>
    <w:rsid w:val="005B7A35"/>
    <w:rsid w:val="005C69A4"/>
    <w:rsid w:val="005D0ED3"/>
    <w:rsid w:val="006013ED"/>
    <w:rsid w:val="00601773"/>
    <w:rsid w:val="00603482"/>
    <w:rsid w:val="006054EC"/>
    <w:rsid w:val="006116C7"/>
    <w:rsid w:val="00626211"/>
    <w:rsid w:val="00641831"/>
    <w:rsid w:val="006445C4"/>
    <w:rsid w:val="00645642"/>
    <w:rsid w:val="00647AA2"/>
    <w:rsid w:val="00654380"/>
    <w:rsid w:val="0066027F"/>
    <w:rsid w:val="006711D8"/>
    <w:rsid w:val="00692EA5"/>
    <w:rsid w:val="006B6E04"/>
    <w:rsid w:val="006D7B00"/>
    <w:rsid w:val="006E3EA4"/>
    <w:rsid w:val="006E6141"/>
    <w:rsid w:val="006E740C"/>
    <w:rsid w:val="00711272"/>
    <w:rsid w:val="00714379"/>
    <w:rsid w:val="00724220"/>
    <w:rsid w:val="007263BF"/>
    <w:rsid w:val="00731C0A"/>
    <w:rsid w:val="00734EDE"/>
    <w:rsid w:val="00740D4C"/>
    <w:rsid w:val="007453E8"/>
    <w:rsid w:val="0076798F"/>
    <w:rsid w:val="00782E35"/>
    <w:rsid w:val="007832FA"/>
    <w:rsid w:val="00785889"/>
    <w:rsid w:val="00792430"/>
    <w:rsid w:val="007930C5"/>
    <w:rsid w:val="007A3D67"/>
    <w:rsid w:val="007A771F"/>
    <w:rsid w:val="007B08F6"/>
    <w:rsid w:val="007B0B1D"/>
    <w:rsid w:val="007B2FF9"/>
    <w:rsid w:val="007B3AE8"/>
    <w:rsid w:val="007B7FF1"/>
    <w:rsid w:val="007E351A"/>
    <w:rsid w:val="007E476D"/>
    <w:rsid w:val="007F7EF8"/>
    <w:rsid w:val="00811D6C"/>
    <w:rsid w:val="00815C05"/>
    <w:rsid w:val="00821C88"/>
    <w:rsid w:val="0083152C"/>
    <w:rsid w:val="008371E2"/>
    <w:rsid w:val="00844827"/>
    <w:rsid w:val="00844ADF"/>
    <w:rsid w:val="008566DB"/>
    <w:rsid w:val="008722E8"/>
    <w:rsid w:val="00873B4B"/>
    <w:rsid w:val="00875BD2"/>
    <w:rsid w:val="0088207A"/>
    <w:rsid w:val="00887518"/>
    <w:rsid w:val="0088791B"/>
    <w:rsid w:val="008937CF"/>
    <w:rsid w:val="008A00E0"/>
    <w:rsid w:val="008A327D"/>
    <w:rsid w:val="008A4B98"/>
    <w:rsid w:val="008C08DD"/>
    <w:rsid w:val="008D61C3"/>
    <w:rsid w:val="008E49D5"/>
    <w:rsid w:val="008F604A"/>
    <w:rsid w:val="00904428"/>
    <w:rsid w:val="00922246"/>
    <w:rsid w:val="00923022"/>
    <w:rsid w:val="00941CAD"/>
    <w:rsid w:val="0094258A"/>
    <w:rsid w:val="00951CE8"/>
    <w:rsid w:val="00953E12"/>
    <w:rsid w:val="00971F2D"/>
    <w:rsid w:val="0098389E"/>
    <w:rsid w:val="009850A4"/>
    <w:rsid w:val="0099743F"/>
    <w:rsid w:val="009A4839"/>
    <w:rsid w:val="009A56DA"/>
    <w:rsid w:val="009A6792"/>
    <w:rsid w:val="009B18AF"/>
    <w:rsid w:val="009C135E"/>
    <w:rsid w:val="009C5512"/>
    <w:rsid w:val="009D28B3"/>
    <w:rsid w:val="009D59D8"/>
    <w:rsid w:val="009D6983"/>
    <w:rsid w:val="009E1C6A"/>
    <w:rsid w:val="009F07C7"/>
    <w:rsid w:val="00A25860"/>
    <w:rsid w:val="00A41708"/>
    <w:rsid w:val="00A47B3E"/>
    <w:rsid w:val="00A517A7"/>
    <w:rsid w:val="00A52E67"/>
    <w:rsid w:val="00A5623A"/>
    <w:rsid w:val="00A66FE3"/>
    <w:rsid w:val="00A740D7"/>
    <w:rsid w:val="00A80C2E"/>
    <w:rsid w:val="00A80C37"/>
    <w:rsid w:val="00A83673"/>
    <w:rsid w:val="00A915B0"/>
    <w:rsid w:val="00A91641"/>
    <w:rsid w:val="00AD27B9"/>
    <w:rsid w:val="00AD2EE1"/>
    <w:rsid w:val="00AE1636"/>
    <w:rsid w:val="00AE228A"/>
    <w:rsid w:val="00AE3519"/>
    <w:rsid w:val="00AE3ED1"/>
    <w:rsid w:val="00AF3C37"/>
    <w:rsid w:val="00AF439B"/>
    <w:rsid w:val="00AF5621"/>
    <w:rsid w:val="00B029D8"/>
    <w:rsid w:val="00B17337"/>
    <w:rsid w:val="00B3314B"/>
    <w:rsid w:val="00B435AC"/>
    <w:rsid w:val="00B44AB4"/>
    <w:rsid w:val="00B4793F"/>
    <w:rsid w:val="00B5314D"/>
    <w:rsid w:val="00B55464"/>
    <w:rsid w:val="00B571D9"/>
    <w:rsid w:val="00B73151"/>
    <w:rsid w:val="00B773B3"/>
    <w:rsid w:val="00B84DAF"/>
    <w:rsid w:val="00B864F5"/>
    <w:rsid w:val="00B94A63"/>
    <w:rsid w:val="00BA1DC7"/>
    <w:rsid w:val="00BA4D38"/>
    <w:rsid w:val="00BC21F6"/>
    <w:rsid w:val="00BC55EC"/>
    <w:rsid w:val="00BE56F9"/>
    <w:rsid w:val="00BF0C6F"/>
    <w:rsid w:val="00BF1FEC"/>
    <w:rsid w:val="00BF660A"/>
    <w:rsid w:val="00C0045E"/>
    <w:rsid w:val="00C00CF0"/>
    <w:rsid w:val="00C04695"/>
    <w:rsid w:val="00C07AA0"/>
    <w:rsid w:val="00C1686D"/>
    <w:rsid w:val="00C25B0C"/>
    <w:rsid w:val="00C3653D"/>
    <w:rsid w:val="00C43C17"/>
    <w:rsid w:val="00C5633B"/>
    <w:rsid w:val="00C63F9D"/>
    <w:rsid w:val="00C67F2D"/>
    <w:rsid w:val="00C75440"/>
    <w:rsid w:val="00C8108D"/>
    <w:rsid w:val="00C86646"/>
    <w:rsid w:val="00C91BD6"/>
    <w:rsid w:val="00CA5821"/>
    <w:rsid w:val="00CB0064"/>
    <w:rsid w:val="00CB0B46"/>
    <w:rsid w:val="00CB700C"/>
    <w:rsid w:val="00CC7524"/>
    <w:rsid w:val="00CD4153"/>
    <w:rsid w:val="00CE1051"/>
    <w:rsid w:val="00CE4C6E"/>
    <w:rsid w:val="00CE7C14"/>
    <w:rsid w:val="00D038FD"/>
    <w:rsid w:val="00D05BB1"/>
    <w:rsid w:val="00D1268D"/>
    <w:rsid w:val="00D16139"/>
    <w:rsid w:val="00D557CF"/>
    <w:rsid w:val="00D616EB"/>
    <w:rsid w:val="00D6693B"/>
    <w:rsid w:val="00D6696F"/>
    <w:rsid w:val="00D70B3B"/>
    <w:rsid w:val="00D75268"/>
    <w:rsid w:val="00D763A3"/>
    <w:rsid w:val="00D772DC"/>
    <w:rsid w:val="00D81C85"/>
    <w:rsid w:val="00D90FBC"/>
    <w:rsid w:val="00DB3447"/>
    <w:rsid w:val="00DB4D17"/>
    <w:rsid w:val="00DC29A4"/>
    <w:rsid w:val="00DC78D1"/>
    <w:rsid w:val="00DD2DDF"/>
    <w:rsid w:val="00DE70CE"/>
    <w:rsid w:val="00DF44BB"/>
    <w:rsid w:val="00DF5197"/>
    <w:rsid w:val="00E009B7"/>
    <w:rsid w:val="00E022B7"/>
    <w:rsid w:val="00E15B4A"/>
    <w:rsid w:val="00E20CAB"/>
    <w:rsid w:val="00E21E7D"/>
    <w:rsid w:val="00E30565"/>
    <w:rsid w:val="00E57B94"/>
    <w:rsid w:val="00E60163"/>
    <w:rsid w:val="00E6096E"/>
    <w:rsid w:val="00E631F6"/>
    <w:rsid w:val="00E70D9F"/>
    <w:rsid w:val="00E714C1"/>
    <w:rsid w:val="00E71EF9"/>
    <w:rsid w:val="00E901FC"/>
    <w:rsid w:val="00E90457"/>
    <w:rsid w:val="00E9516A"/>
    <w:rsid w:val="00E97668"/>
    <w:rsid w:val="00EA399D"/>
    <w:rsid w:val="00EA761C"/>
    <w:rsid w:val="00EB631D"/>
    <w:rsid w:val="00EC1ECD"/>
    <w:rsid w:val="00EC4C21"/>
    <w:rsid w:val="00EE1C18"/>
    <w:rsid w:val="00EF2CC3"/>
    <w:rsid w:val="00F11CB3"/>
    <w:rsid w:val="00F3196F"/>
    <w:rsid w:val="00F33635"/>
    <w:rsid w:val="00F357A4"/>
    <w:rsid w:val="00F4782D"/>
    <w:rsid w:val="00F5177A"/>
    <w:rsid w:val="00F539D2"/>
    <w:rsid w:val="00F66127"/>
    <w:rsid w:val="00F77EA4"/>
    <w:rsid w:val="00FB163A"/>
    <w:rsid w:val="00FB2C25"/>
    <w:rsid w:val="00FB557B"/>
    <w:rsid w:val="00FB6539"/>
    <w:rsid w:val="00FC3834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E14999"/>
  <w15:chartTrackingRefBased/>
  <w15:docId w15:val="{B60985F8-F786-4827-9142-B99468E2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CB700C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360"/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ind w:firstLine="720"/>
      <w:jc w:val="both"/>
    </w:pPr>
  </w:style>
  <w:style w:type="paragraph" w:styleId="Zkladntextodsazen3">
    <w:name w:val="Body Text Indent 3"/>
    <w:basedOn w:val="Normln"/>
    <w:semiHidden/>
    <w:pPr>
      <w:ind w:firstLine="360"/>
      <w:jc w:val="both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i/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C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0C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7B00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B4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850A4"/>
  </w:style>
  <w:style w:type="character" w:styleId="Siln">
    <w:name w:val="Strong"/>
    <w:basedOn w:val="Standardnpsmoodstavce"/>
    <w:uiPriority w:val="22"/>
    <w:qFormat/>
    <w:rsid w:val="00FB2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1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evydavatelu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Dopis%20UV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okumenty\Mediaprojekt\2019\Prezentace\kv&#283;ten%202019\Graf%20z&#225;sahu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Hlavní ukazatele síly tisku</a:t>
            </a:r>
          </a:p>
          <a:p>
            <a:pPr>
              <a:defRPr/>
            </a:pPr>
            <a:r>
              <a:rPr lang="cs-CZ" b="1"/>
              <a:t> </a:t>
            </a:r>
            <a:r>
              <a:rPr lang="cs-CZ" sz="1050" b="0"/>
              <a:t>( zásah/reach</a:t>
            </a:r>
            <a:r>
              <a:rPr lang="cs-CZ" sz="1050" b="0" baseline="0"/>
              <a:t> tisku v % populace)</a:t>
            </a:r>
            <a:endParaRPr lang="cs-CZ" sz="1050" b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DB7-4B10-BBAB-8B8008F70EE3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DB7-4B10-BBAB-8B8008F70EE3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DB7-4B10-BBAB-8B8008F70E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Čtenost časopisů na vydání</c:v>
                </c:pt>
                <c:pt idx="1">
                  <c:v>Čtenost deníků a suplementů na vydání</c:v>
                </c:pt>
                <c:pt idx="2">
                  <c:v>Celková čtenost tiskových titulů na vydání</c:v>
                </c:pt>
                <c:pt idx="4">
                  <c:v>Zásah časopisů</c:v>
                </c:pt>
                <c:pt idx="5">
                  <c:v>Zásah deníků a suplementů</c:v>
                </c:pt>
                <c:pt idx="6">
                  <c:v>Celkový zásah tisk</c:v>
                </c:pt>
              </c:strCache>
            </c:strRef>
          </c:cat>
          <c:val>
            <c:numRef>
              <c:f>List1!$B$2:$B$8</c:f>
              <c:numCache>
                <c:formatCode>0%</c:formatCode>
                <c:ptCount val="7"/>
                <c:pt idx="0">
                  <c:v>0.63</c:v>
                </c:pt>
                <c:pt idx="1">
                  <c:v>0.47</c:v>
                </c:pt>
                <c:pt idx="2">
                  <c:v>0.73</c:v>
                </c:pt>
                <c:pt idx="4">
                  <c:v>0.8</c:v>
                </c:pt>
                <c:pt idx="5">
                  <c:v>0.67</c:v>
                </c:pt>
                <c:pt idx="6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B7-4B10-BBAB-8B8008F70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2270520"/>
        <c:axId val="502270912"/>
      </c:barChart>
      <c:catAx>
        <c:axId val="502270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2270912"/>
        <c:crosses val="autoZero"/>
        <c:auto val="1"/>
        <c:lblAlgn val="ctr"/>
        <c:lblOffset val="100"/>
        <c:noMultiLvlLbl val="0"/>
      </c:catAx>
      <c:valAx>
        <c:axId val="502270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2270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3F25C-875E-4B79-9456-7A28E943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UV.dot</Template>
  <TotalTime>16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UNIE VYDAVATELŮ</vt:lpstr>
    </vt:vector>
  </TitlesOfParts>
  <Company>AK Kříž a Bělina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UNIE VYDAVATELŮ</dc:title>
  <dc:subject/>
  <dc:creator>Unie vydavatelů</dc:creator>
  <cp:keywords/>
  <cp:lastModifiedBy>Pochman</cp:lastModifiedBy>
  <cp:revision>4</cp:revision>
  <cp:lastPrinted>2019-03-15T14:06:00Z</cp:lastPrinted>
  <dcterms:created xsi:type="dcterms:W3CDTF">2019-05-13T15:03:00Z</dcterms:created>
  <dcterms:modified xsi:type="dcterms:W3CDTF">2019-05-14T08:09:00Z</dcterms:modified>
</cp:coreProperties>
</file>